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FC68D3" w:rsidRPr="00B55A17" w:rsidTr="00FC68D3"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A major cultural factor that unifies the Middle East and North Africa is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Islamic Religion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Which country was formed after World War 2 as a homeland for the Jews? 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Israel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The breaking up of the ____________ Empire affected the region by </w:t>
            </w:r>
            <w:r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>separating the Middle East into new countries.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firstLine="18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Ottoman Empire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The government of Iran is different from other governments in the Middle East and North Africa because it is a 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Theocracy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Which country in the Middle East was the first to gain independence after World War 1? 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Turkey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Flooding rivers such as the Tigris, Euphrates and the Nile do this to the land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Fertilize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</w:tbl>
    <w:p w:rsidR="00FC68D3" w:rsidRPr="00B55A17" w:rsidRDefault="00FC68D3" w:rsidP="00E1237A">
      <w:pPr>
        <w:spacing w:after="100" w:afterAutospacing="1" w:line="360" w:lineRule="auto"/>
        <w:contextualSpacing/>
        <w:jc w:val="center"/>
        <w:rPr>
          <w:rFonts w:ascii="Arial Black" w:hAnsi="Arial Black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FC68D3" w:rsidRPr="00B55A17" w:rsidTr="00FC68D3"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lastRenderedPageBreak/>
              <w:t xml:space="preserve">Which country is home to Persians? 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Iran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B55A17" w:rsidRPr="00B55A17" w:rsidRDefault="00B55A17" w:rsidP="00B55A17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This is a map of</w:t>
            </w:r>
            <w:r w:rsidR="00FC68D3" w:rsidRPr="00B55A17">
              <w:rPr>
                <w:rFonts w:ascii="Arial Black" w:hAnsi="Arial Black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77487" cy="1161364"/>
                  <wp:effectExtent l="19050" t="0" r="0" b="0"/>
                  <wp:docPr id="29" name="il_fi" descr="http://geology.com/world/saudi-arabia-m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geology.com/world/saudi-arabia-ma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598" cy="1165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8D3" w:rsidRPr="00B55A17" w:rsidRDefault="00FC68D3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b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Saudi Arabia.</w:t>
            </w:r>
          </w:p>
        </w:tc>
      </w:tr>
      <w:tr w:rsidR="00FC68D3" w:rsidRPr="00B55A17" w:rsidTr="00FC68D3">
        <w:tc>
          <w:tcPr>
            <w:tcW w:w="5508" w:type="dxa"/>
          </w:tcPr>
          <w:p w:rsidR="00B55A17" w:rsidRDefault="00B55A17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Because of the physical geography of the Middle East and North Africa, </w:t>
            </w:r>
            <w:r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 xml:space="preserve">most of the population lives along </w:t>
            </w:r>
          </w:p>
          <w:p w:rsidR="00FC68D3" w:rsidRDefault="00FC68D3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color w:val="FF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FF0000"/>
                <w:sz w:val="32"/>
                <w:szCs w:val="32"/>
              </w:rPr>
              <w:t>Coastlines and Rivers</w:t>
            </w:r>
          </w:p>
          <w:p w:rsidR="00B55A17" w:rsidRPr="00B55A17" w:rsidRDefault="00B55A17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B55A17" w:rsidRDefault="00B55A17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>The belief that there is only one God.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 xml:space="preserve">Monotheism 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B55A17" w:rsidRDefault="00B55A17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>This city is holy to Jews, Christians and Muslims.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Jerusalem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The most important primary product of the Middle East? (6.6B)LG6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Oil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A44121">
        <w:trPr>
          <w:trHeight w:val="7910"/>
        </w:trPr>
        <w:tc>
          <w:tcPr>
            <w:tcW w:w="5508" w:type="dxa"/>
          </w:tcPr>
          <w:tbl>
            <w:tblPr>
              <w:tblStyle w:val="TableGrid"/>
              <w:tblpPr w:leftFromText="180" w:rightFromText="180" w:vertAnchor="page" w:horzAnchor="margin" w:tblpXSpec="center" w:tblpY="1183"/>
              <w:tblOverlap w:val="never"/>
              <w:tblW w:w="0" w:type="auto"/>
              <w:tblLook w:val="04A0"/>
            </w:tblPr>
            <w:tblGrid>
              <w:gridCol w:w="4382"/>
            </w:tblGrid>
            <w:tr w:rsidR="00652203" w:rsidRPr="00B55A17" w:rsidTr="00652203">
              <w:tc>
                <w:tcPr>
                  <w:tcW w:w="4382" w:type="dxa"/>
                </w:tcPr>
                <w:p w:rsidR="00652203" w:rsidRPr="00B55A17" w:rsidRDefault="00652203" w:rsidP="00652203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</w:p>
                <w:p w:rsidR="00652203" w:rsidRPr="00B55A17" w:rsidRDefault="00652203" w:rsidP="00652203">
                  <w:pPr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B55A17">
                    <w:rPr>
                      <w:rFonts w:ascii="Arial Black" w:hAnsi="Arial Black"/>
                      <w:sz w:val="32"/>
                      <w:szCs w:val="32"/>
                    </w:rPr>
                    <w:t>Building the Aswan Dam in Egypt</w:t>
                  </w:r>
                </w:p>
                <w:p w:rsidR="00652203" w:rsidRPr="00B55A17" w:rsidRDefault="00652203" w:rsidP="00652203">
                  <w:pPr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B55A17">
                    <w:rPr>
                      <w:rFonts w:ascii="Arial Black" w:hAnsi="Arial Black"/>
                      <w:sz w:val="32"/>
                      <w:szCs w:val="32"/>
                    </w:rPr>
                    <w:t>Building desalination plants in Saudi Arabia</w:t>
                  </w:r>
                </w:p>
                <w:p w:rsidR="00652203" w:rsidRPr="00B55A17" w:rsidRDefault="00652203" w:rsidP="00652203">
                  <w:pPr>
                    <w:numPr>
                      <w:ilvl w:val="0"/>
                      <w:numId w:val="2"/>
                    </w:num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B55A17">
                    <w:rPr>
                      <w:rFonts w:ascii="Arial Black" w:hAnsi="Arial Black"/>
                      <w:sz w:val="32"/>
                      <w:szCs w:val="32"/>
                    </w:rPr>
                    <w:t>Building the Suez Canal</w:t>
                  </w:r>
                </w:p>
                <w:p w:rsidR="00652203" w:rsidRPr="00B55A17" w:rsidRDefault="00652203" w:rsidP="00652203">
                  <w:pPr>
                    <w:ind w:left="720"/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B55A17">
                    <w:rPr>
                      <w:rFonts w:ascii="Arial Black" w:hAnsi="Arial Black"/>
                      <w:sz w:val="32"/>
                      <w:szCs w:val="32"/>
                    </w:rPr>
                    <w:t>Are all examples of ___</w:t>
                  </w:r>
                </w:p>
                <w:p w:rsidR="00652203" w:rsidRPr="00B55A17" w:rsidRDefault="00652203" w:rsidP="00652203">
                  <w:pPr>
                    <w:ind w:left="720"/>
                    <w:rPr>
                      <w:rFonts w:ascii="Arial Black" w:hAnsi="Arial Black"/>
                      <w:sz w:val="32"/>
                      <w:szCs w:val="32"/>
                    </w:rPr>
                  </w:pPr>
                </w:p>
                <w:p w:rsidR="00652203" w:rsidRPr="00652203" w:rsidRDefault="00652203" w:rsidP="00652203">
                  <w:pPr>
                    <w:ind w:left="720"/>
                    <w:rPr>
                      <w:rFonts w:ascii="Arial Black" w:hAnsi="Arial Black"/>
                      <w:color w:val="C00000"/>
                      <w:sz w:val="32"/>
                      <w:szCs w:val="32"/>
                    </w:rPr>
                  </w:pPr>
                  <w:r w:rsidRPr="00B55A17">
                    <w:rPr>
                      <w:rFonts w:ascii="Arial Black" w:hAnsi="Arial Black"/>
                      <w:color w:val="C00000"/>
                      <w:sz w:val="32"/>
                      <w:szCs w:val="32"/>
                    </w:rPr>
                    <w:t>Adaptation</w:t>
                  </w:r>
                </w:p>
              </w:tc>
            </w:tr>
          </w:tbl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tabs>
                <w:tab w:val="left" w:pos="1676"/>
              </w:tabs>
              <w:spacing w:after="100" w:afterAutospacing="1" w:line="360" w:lineRule="auto"/>
              <w:rPr>
                <w:rFonts w:ascii="Arial Black" w:hAnsi="Arial Black"/>
                <w:color w:val="FF0000"/>
                <w:sz w:val="32"/>
                <w:szCs w:val="32"/>
              </w:rPr>
            </w:pP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These were built in the Middle East in order to solve the problem of not having enough fresh water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desalination plants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652203" w:rsidRDefault="00652203" w:rsidP="00652203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a non-renewable resource that would take millions of years to </w:t>
            </w:r>
          </w:p>
          <w:p w:rsidR="00FC68D3" w:rsidRPr="00B55A17" w:rsidRDefault="00FC68D3" w:rsidP="00FC68D3">
            <w:pPr>
              <w:spacing w:after="100" w:afterAutospacing="1" w:line="360" w:lineRule="auto"/>
              <w:ind w:left="720"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Oil</w:t>
            </w:r>
          </w:p>
          <w:p w:rsidR="00FC68D3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  <w:p w:rsidR="00A44121" w:rsidRDefault="00A44121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  <w:p w:rsidR="00A44121" w:rsidRPr="00B55A17" w:rsidRDefault="00A44121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652203" w:rsidRDefault="00652203" w:rsidP="00652203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</w:p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000000" w:themeColor="text1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>Worshiping many gods or goddesses.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Polytheism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FC68D3" w:rsidRPr="00652203" w:rsidRDefault="00FC68D3" w:rsidP="0065220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652203">
              <w:rPr>
                <w:rFonts w:ascii="Arial Black" w:hAnsi="Arial Black"/>
                <w:sz w:val="32"/>
                <w:szCs w:val="32"/>
              </w:rPr>
              <w:lastRenderedPageBreak/>
              <w:t>What is a common Islamic architectural design found in most Islamic mosques?</w:t>
            </w:r>
          </w:p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Minarets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When these people immigrated into Palestine, a conflict began because they displaced those who already lived there. </w:t>
            </w:r>
          </w:p>
          <w:p w:rsidR="00FC68D3" w:rsidRDefault="00FC68D3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 xml:space="preserve">Jews </w:t>
            </w:r>
          </w:p>
          <w:p w:rsidR="00A44121" w:rsidRPr="00B55A17" w:rsidRDefault="00A44121" w:rsidP="00FC68D3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FC68D3" w:rsidRPr="00B55A17" w:rsidRDefault="00FC68D3" w:rsidP="00FC68D3">
            <w:pPr>
              <w:pStyle w:val="ListParagraph"/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</w:p>
          <w:p w:rsidR="00FC68D3" w:rsidRPr="00B55A17" w:rsidRDefault="00A44121" w:rsidP="00FC68D3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  <w:r>
              <w:rPr>
                <w:rFonts w:ascii="Arial Black" w:hAnsi="Arial Black"/>
                <w:color w:val="000000" w:themeColor="text1"/>
                <w:sz w:val="32"/>
                <w:szCs w:val="32"/>
              </w:rPr>
              <w:t xml:space="preserve">The conflict between </w:t>
            </w:r>
            <w:r w:rsidR="00FC68D3" w:rsidRPr="00B55A17">
              <w:rPr>
                <w:rFonts w:ascii="Arial Black" w:hAnsi="Arial Black"/>
                <w:color w:val="000000" w:themeColor="text1"/>
                <w:sz w:val="32"/>
                <w:szCs w:val="32"/>
              </w:rPr>
              <w:t xml:space="preserve">Palestinians </w:t>
            </w:r>
            <w:r w:rsidR="00FC68D3" w:rsidRPr="00B55A17">
              <w:rPr>
                <w:rFonts w:ascii="Arial Black" w:hAnsi="Arial Black"/>
                <w:sz w:val="32"/>
                <w:szCs w:val="32"/>
              </w:rPr>
              <w:t>and Jews is mainly about Palestine being their</w:t>
            </w:r>
          </w:p>
          <w:p w:rsidR="00FC68D3" w:rsidRPr="00B55A17" w:rsidRDefault="00A44121" w:rsidP="00FC68D3">
            <w:pPr>
              <w:spacing w:after="100" w:afterAutospacing="1" w:line="360" w:lineRule="auto"/>
              <w:ind w:firstLine="720"/>
              <w:rPr>
                <w:rFonts w:ascii="Arial Black" w:hAnsi="Arial Black"/>
                <w:color w:val="C00000"/>
                <w:sz w:val="32"/>
                <w:szCs w:val="32"/>
              </w:rPr>
            </w:pPr>
            <w:r>
              <w:rPr>
                <w:rFonts w:ascii="Arial Black" w:hAnsi="Arial Black"/>
                <w:color w:val="C00000"/>
                <w:sz w:val="32"/>
                <w:szCs w:val="32"/>
              </w:rPr>
              <w:t>homeland</w:t>
            </w:r>
          </w:p>
          <w:p w:rsidR="00FC68D3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  <w:p w:rsidR="00A44121" w:rsidRDefault="00A44121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  <w:p w:rsidR="00A44121" w:rsidRDefault="00A44121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  <w:p w:rsidR="00A44121" w:rsidRPr="00B55A17" w:rsidRDefault="00A44121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B55A17" w:rsidRPr="00B55A17" w:rsidRDefault="00B55A17" w:rsidP="00B55A17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Saudi Arabia is able to build desalinization plants because it is rich in this natural resource</w:t>
            </w:r>
          </w:p>
          <w:p w:rsidR="00B55A17" w:rsidRPr="00B55A17" w:rsidRDefault="00B55A17" w:rsidP="00B55A17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C00000"/>
                <w:sz w:val="32"/>
                <w:szCs w:val="32"/>
              </w:rPr>
              <w:t>Oil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B55A17" w:rsidRPr="00B55A17" w:rsidRDefault="00B55A17" w:rsidP="00B55A17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noProof/>
                <w:sz w:val="32"/>
                <w:szCs w:val="32"/>
              </w:rPr>
              <w:lastRenderedPageBreak/>
              <w:t>The US is the number one consumer of oil, so it must strive to maintain good relationships with this part of the world</w:t>
            </w:r>
          </w:p>
          <w:p w:rsidR="00B55A17" w:rsidRPr="00B55A17" w:rsidRDefault="00B55A17" w:rsidP="00B55A17">
            <w:pPr>
              <w:pStyle w:val="ListParagraph"/>
              <w:spacing w:after="100" w:afterAutospacing="1" w:line="360" w:lineRule="auto"/>
              <w:ind w:left="900"/>
              <w:rPr>
                <w:rFonts w:ascii="Arial Black" w:hAnsi="Arial Black"/>
                <w:color w:val="C00000"/>
                <w:sz w:val="32"/>
                <w:szCs w:val="32"/>
              </w:rPr>
            </w:pPr>
            <w:r w:rsidRPr="00B55A17">
              <w:rPr>
                <w:rFonts w:ascii="Arial Black" w:hAnsi="Arial Black"/>
                <w:noProof/>
                <w:color w:val="C00000"/>
                <w:sz w:val="32"/>
                <w:szCs w:val="32"/>
              </w:rPr>
              <w:t>The Middle East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B55A17" w:rsidRPr="00B55A17" w:rsidRDefault="00B55A17" w:rsidP="00B55A17">
            <w:pPr>
              <w:pStyle w:val="ListParagraph"/>
              <w:numPr>
                <w:ilvl w:val="0"/>
                <w:numId w:val="1"/>
              </w:numPr>
              <w:tabs>
                <w:tab w:val="left" w:pos="1676"/>
              </w:tabs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 xml:space="preserve">Women from which known country gained political rights before women in the </w:t>
            </w:r>
            <w:proofErr w:type="gramStart"/>
            <w:r w:rsidRPr="00B55A17">
              <w:rPr>
                <w:rFonts w:ascii="Arial Black" w:hAnsi="Arial Black"/>
                <w:sz w:val="32"/>
                <w:szCs w:val="32"/>
              </w:rPr>
              <w:t>middle east</w:t>
            </w:r>
            <w:proofErr w:type="gramEnd"/>
            <w:r w:rsidRPr="00B55A17">
              <w:rPr>
                <w:rFonts w:ascii="Arial Black" w:hAnsi="Arial Black"/>
                <w:sz w:val="32"/>
                <w:szCs w:val="32"/>
              </w:rPr>
              <w:t>?</w:t>
            </w:r>
          </w:p>
          <w:p w:rsidR="00B55A17" w:rsidRPr="00B55A17" w:rsidRDefault="00B55A17" w:rsidP="00B55A17">
            <w:pPr>
              <w:pStyle w:val="ListParagraph"/>
              <w:tabs>
                <w:tab w:val="left" w:pos="1676"/>
              </w:tabs>
              <w:spacing w:after="100" w:afterAutospacing="1" w:line="360" w:lineRule="auto"/>
              <w:ind w:left="900"/>
              <w:rPr>
                <w:rFonts w:ascii="Arial Black" w:hAnsi="Arial Black"/>
                <w:sz w:val="32"/>
                <w:szCs w:val="32"/>
              </w:rPr>
            </w:pPr>
          </w:p>
          <w:p w:rsidR="00B55A17" w:rsidRPr="00B55A17" w:rsidRDefault="00B55A17" w:rsidP="00B55A17">
            <w:pPr>
              <w:pStyle w:val="ListParagraph"/>
              <w:tabs>
                <w:tab w:val="left" w:pos="1676"/>
              </w:tabs>
              <w:spacing w:after="100" w:afterAutospacing="1" w:line="360" w:lineRule="auto"/>
              <w:ind w:left="900"/>
              <w:rPr>
                <w:rFonts w:ascii="Arial Black" w:hAnsi="Arial Black"/>
                <w:color w:val="FF0000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FF0000"/>
                <w:sz w:val="32"/>
                <w:szCs w:val="32"/>
              </w:rPr>
              <w:t>United States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  <w:tr w:rsidR="00FC68D3" w:rsidRPr="00B55A17" w:rsidTr="00FC68D3">
        <w:tc>
          <w:tcPr>
            <w:tcW w:w="5508" w:type="dxa"/>
          </w:tcPr>
          <w:p w:rsidR="00B55A17" w:rsidRPr="00B55A17" w:rsidRDefault="00B55A17" w:rsidP="00B55A17">
            <w:pPr>
              <w:pStyle w:val="ListParagraph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sz w:val="32"/>
                <w:szCs w:val="32"/>
              </w:rPr>
              <w:t>The Middle East can be considered a CULTURE REGION because countries there mostly share this religion</w:t>
            </w:r>
          </w:p>
          <w:p w:rsidR="00B55A17" w:rsidRPr="00B55A17" w:rsidRDefault="00B55A17" w:rsidP="00B55A17">
            <w:pPr>
              <w:pStyle w:val="ListParagraph"/>
              <w:spacing w:after="100" w:afterAutospacing="1" w:line="360" w:lineRule="auto"/>
              <w:ind w:left="1440"/>
              <w:rPr>
                <w:rFonts w:ascii="Arial Black" w:hAnsi="Arial Black"/>
                <w:sz w:val="32"/>
                <w:szCs w:val="32"/>
              </w:rPr>
            </w:pPr>
            <w:r w:rsidRPr="00B55A17">
              <w:rPr>
                <w:rFonts w:ascii="Arial Black" w:hAnsi="Arial Black"/>
                <w:color w:val="FF0000"/>
                <w:sz w:val="32"/>
                <w:szCs w:val="32"/>
              </w:rPr>
              <w:t>Islam</w:t>
            </w:r>
            <w:bookmarkStart w:id="0" w:name="_GoBack"/>
            <w:bookmarkEnd w:id="0"/>
            <w:r w:rsidRPr="00B55A17">
              <w:rPr>
                <w:rFonts w:ascii="Arial Black" w:hAnsi="Arial Black"/>
                <w:sz w:val="32"/>
                <w:szCs w:val="32"/>
              </w:rPr>
              <w:t xml:space="preserve"> </w:t>
            </w:r>
          </w:p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C68D3" w:rsidRPr="00B55A17" w:rsidRDefault="00FC68D3" w:rsidP="00E1237A">
            <w:pPr>
              <w:spacing w:after="100" w:afterAutospacing="1" w:line="360" w:lineRule="auto"/>
              <w:contextualSpacing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</w:tr>
    </w:tbl>
    <w:p w:rsidR="007174B1" w:rsidRPr="00BA0B25" w:rsidRDefault="007174B1" w:rsidP="00B55A17">
      <w:pPr>
        <w:spacing w:after="100" w:afterAutospacing="1" w:line="360" w:lineRule="auto"/>
        <w:contextualSpacing/>
        <w:rPr>
          <w:rFonts w:ascii="Verdana" w:hAnsi="Verdana"/>
          <w:sz w:val="24"/>
          <w:szCs w:val="24"/>
        </w:rPr>
      </w:pPr>
    </w:p>
    <w:p w:rsidR="00E1237A" w:rsidRPr="00E1237A" w:rsidRDefault="00BF5915" w:rsidP="00E1237A">
      <w:pPr>
        <w:pStyle w:val="NoSpacing"/>
      </w:pPr>
      <w:r>
        <w:t xml:space="preserve"> </w:t>
      </w:r>
    </w:p>
    <w:p w:rsidR="00E00E7C" w:rsidRPr="00BA0B25" w:rsidRDefault="00E00E7C" w:rsidP="00FC68D3">
      <w:pPr>
        <w:spacing w:after="100" w:afterAutospacing="1" w:line="360" w:lineRule="auto"/>
        <w:rPr>
          <w:rFonts w:ascii="Verdana" w:hAnsi="Verdana"/>
          <w:color w:val="C00000"/>
          <w:sz w:val="24"/>
          <w:szCs w:val="24"/>
        </w:rPr>
      </w:pPr>
    </w:p>
    <w:p w:rsidR="00C2749C" w:rsidRDefault="00C2749C" w:rsidP="00C2749C">
      <w:pPr>
        <w:tabs>
          <w:tab w:val="left" w:pos="1676"/>
        </w:tabs>
        <w:spacing w:after="100" w:afterAutospacing="1" w:line="360" w:lineRule="auto"/>
        <w:rPr>
          <w:rFonts w:ascii="Verdana" w:hAnsi="Verdana"/>
          <w:color w:val="FF0000"/>
          <w:sz w:val="24"/>
          <w:szCs w:val="24"/>
        </w:rPr>
      </w:pPr>
    </w:p>
    <w:p w:rsidR="008636B2" w:rsidRPr="008636B2" w:rsidRDefault="008636B2" w:rsidP="008636B2">
      <w:pPr>
        <w:spacing w:after="100" w:afterAutospacing="1" w:line="360" w:lineRule="auto"/>
        <w:rPr>
          <w:rFonts w:ascii="Verdana" w:hAnsi="Verdana"/>
          <w:sz w:val="24"/>
          <w:szCs w:val="24"/>
        </w:rPr>
      </w:pPr>
    </w:p>
    <w:p w:rsidR="000F59FF" w:rsidRDefault="000F59FF" w:rsidP="000F59FF">
      <w:pPr>
        <w:spacing w:after="100" w:afterAutospacing="1" w:line="360" w:lineRule="auto"/>
        <w:rPr>
          <w:rFonts w:ascii="Verdana" w:hAnsi="Verdana"/>
          <w:color w:val="C00000"/>
          <w:sz w:val="24"/>
          <w:szCs w:val="24"/>
        </w:rPr>
      </w:pPr>
    </w:p>
    <w:p w:rsidR="002168AF" w:rsidRDefault="00B55A17" w:rsidP="000F59FF">
      <w:pPr>
        <w:spacing w:after="100" w:afterAutospacing="1" w:line="360" w:lineRule="auto"/>
        <w:rPr>
          <w:rFonts w:ascii="Verdana" w:hAnsi="Verdana"/>
          <w:color w:val="C00000"/>
          <w:sz w:val="24"/>
          <w:szCs w:val="24"/>
        </w:rPr>
      </w:pPr>
      <w:r>
        <w:rPr>
          <w:rFonts w:ascii="Verdana" w:hAnsi="Verdana"/>
          <w:noProof/>
          <w:color w:val="C00000"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margin-left:210.1pt;margin-top:282.35pt;width:116.05pt;height:105.3pt;z-index:251658240" fillcolor="#4f81bd [3204]"/>
        </w:pict>
      </w:r>
      <w:r w:rsidRPr="00B55A17">
        <w:rPr>
          <w:rFonts w:ascii="Verdana" w:hAnsi="Verdana"/>
          <w:color w:val="C00000"/>
          <w:sz w:val="24"/>
          <w:szCs w:val="24"/>
        </w:rPr>
        <w:drawing>
          <wp:inline distT="0" distB="0" distL="0" distR="0">
            <wp:extent cx="6585831" cy="7369791"/>
            <wp:effectExtent l="19050" t="0" r="5469" b="0"/>
            <wp:docPr id="30" name="il_fi" descr="http://geology.com/world/saudi-arabia-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eology.com/world/saudi-arabia-map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42" cy="739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AF" w:rsidRDefault="002168AF" w:rsidP="000F59FF">
      <w:pPr>
        <w:spacing w:after="100" w:afterAutospacing="1" w:line="360" w:lineRule="auto"/>
        <w:rPr>
          <w:rFonts w:ascii="Verdana" w:hAnsi="Verdana"/>
          <w:color w:val="C00000"/>
          <w:sz w:val="24"/>
          <w:szCs w:val="24"/>
        </w:rPr>
      </w:pPr>
    </w:p>
    <w:sectPr w:rsidR="002168AF" w:rsidSect="007174B1"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15" w:rsidRDefault="00BF5915" w:rsidP="007174B1">
      <w:pPr>
        <w:spacing w:after="0" w:line="240" w:lineRule="auto"/>
      </w:pPr>
      <w:r>
        <w:separator/>
      </w:r>
    </w:p>
  </w:endnote>
  <w:endnote w:type="continuationSeparator" w:id="0">
    <w:p w:rsidR="00BF5915" w:rsidRDefault="00BF5915" w:rsidP="00717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15" w:rsidRDefault="00BF5915" w:rsidP="007174B1">
      <w:pPr>
        <w:spacing w:after="0" w:line="240" w:lineRule="auto"/>
      </w:pPr>
      <w:r>
        <w:separator/>
      </w:r>
    </w:p>
  </w:footnote>
  <w:footnote w:type="continuationSeparator" w:id="0">
    <w:p w:rsidR="00BF5915" w:rsidRDefault="00BF5915" w:rsidP="00717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50569"/>
    <w:multiLevelType w:val="hybridMultilevel"/>
    <w:tmpl w:val="6A549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F024C"/>
    <w:multiLevelType w:val="hybridMultilevel"/>
    <w:tmpl w:val="7578E3E2"/>
    <w:lvl w:ilvl="0" w:tplc="29B2ED8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167E2"/>
    <w:multiLevelType w:val="hybridMultilevel"/>
    <w:tmpl w:val="3E1ADC8E"/>
    <w:lvl w:ilvl="0" w:tplc="C9D8FA00">
      <w:start w:val="1"/>
      <w:numFmt w:val="decimal"/>
      <w:lvlText w:val="%1."/>
      <w:lvlJc w:val="left"/>
      <w:pPr>
        <w:ind w:left="90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o:colormenu v:ext="edit" fillcolor="none [3204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174B1"/>
    <w:rsid w:val="000F59FF"/>
    <w:rsid w:val="0010497A"/>
    <w:rsid w:val="001A5DA4"/>
    <w:rsid w:val="00206CE7"/>
    <w:rsid w:val="00212389"/>
    <w:rsid w:val="002168AF"/>
    <w:rsid w:val="003409CB"/>
    <w:rsid w:val="003E5909"/>
    <w:rsid w:val="00500061"/>
    <w:rsid w:val="00652203"/>
    <w:rsid w:val="006D74C9"/>
    <w:rsid w:val="007174B1"/>
    <w:rsid w:val="00720D6F"/>
    <w:rsid w:val="008518EE"/>
    <w:rsid w:val="008550C3"/>
    <w:rsid w:val="008636B2"/>
    <w:rsid w:val="008678E0"/>
    <w:rsid w:val="008764C9"/>
    <w:rsid w:val="00884312"/>
    <w:rsid w:val="008E5CFC"/>
    <w:rsid w:val="00900DE7"/>
    <w:rsid w:val="009B49A0"/>
    <w:rsid w:val="00A21EE0"/>
    <w:rsid w:val="00A44121"/>
    <w:rsid w:val="00A972A6"/>
    <w:rsid w:val="00AB2294"/>
    <w:rsid w:val="00B55A17"/>
    <w:rsid w:val="00B679AB"/>
    <w:rsid w:val="00B940E3"/>
    <w:rsid w:val="00BA0B25"/>
    <w:rsid w:val="00BF5915"/>
    <w:rsid w:val="00C2749C"/>
    <w:rsid w:val="00C932E5"/>
    <w:rsid w:val="00E00E7C"/>
    <w:rsid w:val="00E1237A"/>
    <w:rsid w:val="00F064A7"/>
    <w:rsid w:val="00F83828"/>
    <w:rsid w:val="00FC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o:colormenu v:ext="edit" fillcolor="none [3204]" strokecolor="none"/>
    </o:shapedefaults>
    <o:shapelayout v:ext="edit">
      <o:idmap v:ext="edit" data="1"/>
      <o:rules v:ext="edit">
        <o:r id="V:Rule4" type="connector" idref="#_x0000_s1040"/>
        <o:r id="V:Rule5" type="connector" idref="#_x0000_s1042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17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74B1"/>
  </w:style>
  <w:style w:type="paragraph" w:styleId="Footer">
    <w:name w:val="footer"/>
    <w:basedOn w:val="Normal"/>
    <w:link w:val="FooterChar"/>
    <w:uiPriority w:val="99"/>
    <w:unhideWhenUsed/>
    <w:rsid w:val="00717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4B1"/>
  </w:style>
  <w:style w:type="paragraph" w:styleId="BalloonText">
    <w:name w:val="Balloon Text"/>
    <w:basedOn w:val="Normal"/>
    <w:link w:val="BalloonTextChar"/>
    <w:uiPriority w:val="99"/>
    <w:semiHidden/>
    <w:unhideWhenUsed/>
    <w:rsid w:val="0071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4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4B1"/>
    <w:pPr>
      <w:ind w:left="720"/>
      <w:contextualSpacing/>
    </w:pPr>
  </w:style>
  <w:style w:type="paragraph" w:styleId="NoSpacing">
    <w:name w:val="No Spacing"/>
    <w:uiPriority w:val="1"/>
    <w:qFormat/>
    <w:rsid w:val="00E1237A"/>
    <w:pPr>
      <w:spacing w:after="0" w:line="240" w:lineRule="auto"/>
    </w:pPr>
  </w:style>
  <w:style w:type="table" w:styleId="TableGrid">
    <w:name w:val="Table Grid"/>
    <w:basedOn w:val="TableNormal"/>
    <w:uiPriority w:val="59"/>
    <w:rsid w:val="00E00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D44C81-07F4-49A9-A9E2-9BE5FAE3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6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041mirelessf</cp:lastModifiedBy>
  <cp:revision>3</cp:revision>
  <cp:lastPrinted>2012-01-12T16:14:00Z</cp:lastPrinted>
  <dcterms:created xsi:type="dcterms:W3CDTF">2012-01-12T16:14:00Z</dcterms:created>
  <dcterms:modified xsi:type="dcterms:W3CDTF">2012-01-13T13:17:00Z</dcterms:modified>
</cp:coreProperties>
</file>